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1" w:rsidRDefault="00AE0541" w:rsidP="00AE05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автономное учреждение</w:t>
      </w:r>
      <w:r w:rsidR="00AE3082" w:rsidRPr="00AE3082">
        <w:rPr>
          <w:rFonts w:ascii="Times New Roman" w:hAnsi="Times New Roman" w:cs="Times New Roman"/>
          <w:sz w:val="24"/>
          <w:szCs w:val="24"/>
        </w:rPr>
        <w:t xml:space="preserve"> </w:t>
      </w:r>
      <w:r w:rsidR="00AE3082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82">
        <w:rPr>
          <w:rFonts w:ascii="Times New Roman" w:hAnsi="Times New Roman" w:cs="Times New Roman"/>
          <w:sz w:val="24"/>
          <w:szCs w:val="24"/>
        </w:rPr>
        <w:t>«Городской парк культуры и отдыха «Ёлочки»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541" w:rsidRDefault="00AE0541" w:rsidP="00AE05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</w:t>
      </w:r>
      <w:r w:rsidR="00AE30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 w:rsidR="00AE30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E308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E308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0541" w:rsidRDefault="00AE0541" w:rsidP="00AE05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задания.</w:t>
      </w:r>
    </w:p>
    <w:p w:rsidR="0004372F" w:rsidRPr="00AE0541" w:rsidRDefault="00AE0541" w:rsidP="00AE0541">
      <w:pPr>
        <w:ind w:firstLine="851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 xml:space="preserve">Нарушений </w:t>
      </w:r>
      <w:r>
        <w:rPr>
          <w:rFonts w:ascii="Times New Roman" w:hAnsi="Times New Roman" w:cs="Times New Roman"/>
        </w:rPr>
        <w:t xml:space="preserve"> не выявлено.</w:t>
      </w:r>
    </w:p>
    <w:sectPr w:rsidR="0004372F" w:rsidRPr="00AE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1"/>
    <w:rsid w:val="0004372F"/>
    <w:rsid w:val="00AE0541"/>
    <w:rsid w:val="00AE308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2019-08-19T07:34:00Z</dcterms:created>
  <dcterms:modified xsi:type="dcterms:W3CDTF">2019-08-19T07:34:00Z</dcterms:modified>
</cp:coreProperties>
</file>